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5B" w:rsidRPr="004D395B" w:rsidRDefault="004D395B" w:rsidP="004D395B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4D395B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СМИ: Титов предложил способ защиты бизнеса от уголовного преследования</w:t>
      </w:r>
    </w:p>
    <w:p w:rsidR="004D395B" w:rsidRPr="004D395B" w:rsidRDefault="004D395B" w:rsidP="004D395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533900" cy="2981325"/>
            <wp:effectExtent l="19050" t="0" r="0" b="0"/>
            <wp:docPr id="1" name="Рисунок 1" descr="СМИ: Титов предложил способ защиты бизнеса от уголовного пресле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И: Титов предложил способ защиты бизнеса от уголовного преследо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95B" w:rsidRPr="004D395B" w:rsidRDefault="004D395B" w:rsidP="004D395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395B">
        <w:rPr>
          <w:rFonts w:ascii="Times New Roman" w:eastAsia="Times New Roman" w:hAnsi="Times New Roman" w:cs="Times New Roman"/>
          <w:color w:val="333333"/>
          <w:sz w:val="28"/>
          <w:szCs w:val="28"/>
        </w:rPr>
        <w:t>Уполномоченный при президенте по защите прав предпринимателей Борис Титов предлагает возбуждать уголовные дела против бизнесменов только с согласия прокуратуры, сообщает газета "Ведомости", которая ознакомилась с проектом его ежегодного доклада.</w:t>
      </w:r>
    </w:p>
    <w:p w:rsidR="004D395B" w:rsidRPr="004D395B" w:rsidRDefault="004D395B" w:rsidP="004D395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395B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 предлагается вынести на общественное обсуждение в конце апреля и представить президенту в конце мая.</w:t>
      </w:r>
    </w:p>
    <w:p w:rsidR="004D395B" w:rsidRPr="004D395B" w:rsidRDefault="004D395B" w:rsidP="004D395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395B">
        <w:rPr>
          <w:rFonts w:ascii="Times New Roman" w:eastAsia="Times New Roman" w:hAnsi="Times New Roman" w:cs="Times New Roman"/>
          <w:color w:val="333333"/>
          <w:sz w:val="28"/>
          <w:szCs w:val="28"/>
        </w:rPr>
        <w:t>Как полагает Титов, уголовный и уголовно-процессуальный закон надо менять, так как "преследование бизнеса остается средством коррупционного давления на предпринимателей и разрешения хозяйственных споров".</w:t>
      </w:r>
    </w:p>
    <w:p w:rsidR="004D395B" w:rsidRPr="004D395B" w:rsidRDefault="004D395B" w:rsidP="004D395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39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"Уголовные дела против бизнесменов должны возбуждаться только с согласия прокурора, он должен иметь право отменять решение о возбуждении дела и давать согласие на арест подозреваемого, говорится в проекте доклада. Одобрение прокурора следователи должны получать в случае проведения </w:t>
      </w:r>
      <w:proofErr w:type="spellStart"/>
      <w:r w:rsidRPr="004D395B">
        <w:rPr>
          <w:rFonts w:ascii="Times New Roman" w:eastAsia="Times New Roman" w:hAnsi="Times New Roman" w:cs="Times New Roman"/>
          <w:color w:val="333333"/>
          <w:sz w:val="28"/>
          <w:szCs w:val="28"/>
        </w:rPr>
        <w:t>доследственных</w:t>
      </w:r>
      <w:proofErr w:type="spellEnd"/>
      <w:r w:rsidRPr="004D39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проверок, выемок и досмотров по экономическим делам и возобновления ранее приостановленных дел", — говорится в публикации.</w:t>
      </w:r>
    </w:p>
    <w:p w:rsidR="004D395B" w:rsidRPr="004D395B" w:rsidRDefault="004D395B" w:rsidP="004D395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39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Бизнес-омбудсмен также предлагает создать отдельный правоохранительный орган, который расследовал бы все экономические преступления, как, например, </w:t>
      </w:r>
      <w:proofErr w:type="spellStart"/>
      <w:r w:rsidRPr="004D395B">
        <w:rPr>
          <w:rFonts w:ascii="Times New Roman" w:eastAsia="Times New Roman" w:hAnsi="Times New Roman" w:cs="Times New Roman"/>
          <w:color w:val="333333"/>
          <w:sz w:val="28"/>
          <w:szCs w:val="28"/>
        </w:rPr>
        <w:t>Guardia</w:t>
      </w:r>
      <w:proofErr w:type="spellEnd"/>
      <w:r w:rsidRPr="004D39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395B">
        <w:rPr>
          <w:rFonts w:ascii="Times New Roman" w:eastAsia="Times New Roman" w:hAnsi="Times New Roman" w:cs="Times New Roman"/>
          <w:color w:val="333333"/>
          <w:sz w:val="28"/>
          <w:szCs w:val="28"/>
        </w:rPr>
        <w:t>di</w:t>
      </w:r>
      <w:proofErr w:type="spellEnd"/>
      <w:r w:rsidRPr="004D39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395B">
        <w:rPr>
          <w:rFonts w:ascii="Times New Roman" w:eastAsia="Times New Roman" w:hAnsi="Times New Roman" w:cs="Times New Roman"/>
          <w:color w:val="333333"/>
          <w:sz w:val="28"/>
          <w:szCs w:val="28"/>
        </w:rPr>
        <w:t>Finanza</w:t>
      </w:r>
      <w:proofErr w:type="spellEnd"/>
      <w:r w:rsidRPr="004D39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 Италии.</w:t>
      </w:r>
    </w:p>
    <w:p w:rsidR="002854E4" w:rsidRDefault="002854E4"/>
    <w:sectPr w:rsidR="0028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95B"/>
    <w:rsid w:val="002854E4"/>
    <w:rsid w:val="004D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9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D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879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2017-04-12T07:44:00Z</dcterms:created>
  <dcterms:modified xsi:type="dcterms:W3CDTF">2017-04-12T07:44:00Z</dcterms:modified>
</cp:coreProperties>
</file>